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0D63" w14:textId="58779B7E" w:rsidR="00515080" w:rsidRPr="00EE0EC4" w:rsidRDefault="00515080" w:rsidP="005150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E0EC4">
        <w:rPr>
          <w:rFonts w:ascii="Times New Roman" w:hAnsi="Times New Roman" w:cs="Times New Roman"/>
          <w:b/>
          <w:iCs/>
          <w:u w:val="single"/>
        </w:rPr>
        <w:t xml:space="preserve">ПРИВАТНЕ АКЦІОНЕРНЕ ТОВАРИСТВО </w:t>
      </w:r>
      <w:r w:rsidRPr="00EE0EC4">
        <w:rPr>
          <w:rFonts w:ascii="Times New Roman" w:hAnsi="Times New Roman" w:cs="Times New Roman"/>
          <w:b/>
          <w:u w:val="single"/>
        </w:rPr>
        <w:t>«</w:t>
      </w:r>
      <w:r w:rsidR="0059174E">
        <w:rPr>
          <w:rFonts w:ascii="Times New Roman" w:hAnsi="Times New Roman" w:cs="Times New Roman"/>
          <w:b/>
          <w:u w:val="single"/>
          <w:lang w:val="uk-UA"/>
        </w:rPr>
        <w:t>Микитівський гранітний кар</w:t>
      </w:r>
      <w:r w:rsidR="0059174E" w:rsidRPr="0059174E">
        <w:rPr>
          <w:rFonts w:ascii="Times New Roman" w:hAnsi="Times New Roman" w:cs="Times New Roman"/>
          <w:b/>
          <w:u w:val="single"/>
        </w:rPr>
        <w:t>’</w:t>
      </w:r>
      <w:r w:rsidR="0059174E">
        <w:rPr>
          <w:rFonts w:ascii="Times New Roman" w:hAnsi="Times New Roman" w:cs="Times New Roman"/>
          <w:b/>
          <w:u w:val="single"/>
          <w:lang w:val="uk-UA"/>
        </w:rPr>
        <w:t>єр</w:t>
      </w:r>
      <w:r w:rsidRPr="00EE0EC4">
        <w:rPr>
          <w:rFonts w:ascii="Times New Roman" w:hAnsi="Times New Roman" w:cs="Times New Roman"/>
          <w:b/>
          <w:u w:val="single"/>
        </w:rPr>
        <w:t>»</w:t>
      </w:r>
    </w:p>
    <w:p w14:paraId="7B708E57" w14:textId="706C0437" w:rsidR="0007719F" w:rsidRPr="00EE0EC4" w:rsidRDefault="00515080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k-UA" w:eastAsia="ru-RU"/>
        </w:rPr>
        <w:t xml:space="preserve">(ідентифікаційний код юридичної особи – </w:t>
      </w:r>
      <w:r w:rsidR="0059174E" w:rsidRPr="0059174E">
        <w:rPr>
          <w:rFonts w:ascii="Times New Roman" w:hAnsi="Times New Roman" w:cs="Times New Roman"/>
          <w:sz w:val="20"/>
          <w:szCs w:val="20"/>
          <w:lang w:val="uk-UA" w:eastAsia="ru-RU"/>
        </w:rPr>
        <w:t>01033255</w:t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)</w:t>
      </w:r>
      <w:r w:rsidR="0007719F"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</w:p>
    <w:p w14:paraId="2811A342" w14:textId="77777777" w:rsidR="00A15EB8" w:rsidRPr="00AF3621" w:rsidRDefault="00A15EB8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val="uk-UA" w:eastAsia="ru-RU"/>
        </w:rPr>
      </w:pPr>
    </w:p>
    <w:p w14:paraId="47B0D3FF" w14:textId="77777777" w:rsidR="0007719F" w:rsidRPr="00EE0EC4" w:rsidRDefault="00515080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БЮЛЕТЕНЬ</w:t>
      </w:r>
    </w:p>
    <w:p w14:paraId="65C1C03E" w14:textId="6B8C3969" w:rsidR="0007719F" w:rsidRPr="00EE0EC4" w:rsidRDefault="00515080" w:rsidP="00515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для голосування на річних загальних зборах, які проводяться дистанційно «</w:t>
      </w:r>
      <w:r w:rsidR="00E02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2</w:t>
      </w:r>
      <w:r w:rsidR="005917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8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» </w:t>
      </w:r>
      <w:r w:rsidR="00E02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квітня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</w:t>
      </w:r>
      <w:r w:rsidR="00E02C7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>2023</w:t>
      </w:r>
      <w:r w:rsidRPr="00EE0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  <w:t xml:space="preserve"> року</w:t>
      </w:r>
    </w:p>
    <w:p w14:paraId="6B9712DE" w14:textId="6800A177" w:rsidR="008274F5" w:rsidRPr="00EE0EC4" w:rsidRDefault="00515080" w:rsidP="00E02C7D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(голосування на річних загальних зборах ПрАТ «</w:t>
      </w:r>
      <w:r w:rsidR="0059174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Микитівський гранітний кар</w:t>
      </w:r>
      <w:r w:rsidR="0059174E" w:rsidRPr="005917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’</w:t>
      </w:r>
      <w:r w:rsidR="0059174E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єр</w:t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»</w:t>
      </w:r>
      <w:r w:rsidR="008274F5"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 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>розпочинається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 xml:space="preserve"> з 11:00 години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B21E2C">
        <w:rPr>
          <w:rFonts w:ascii="Times New Roman" w:hAnsi="Times New Roman" w:cs="Times New Roman"/>
          <w:sz w:val="20"/>
          <w:szCs w:val="20"/>
          <w:lang w:val="uk-UA"/>
        </w:rPr>
        <w:t>12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квітня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2023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 xml:space="preserve">року 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>та завершується о 18 годині «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59174E">
        <w:rPr>
          <w:rFonts w:ascii="Times New Roman" w:hAnsi="Times New Roman" w:cs="Times New Roman"/>
          <w:sz w:val="20"/>
          <w:szCs w:val="20"/>
          <w:lang w:val="uk-UA"/>
        </w:rPr>
        <w:t>8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квітня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2023</w:t>
      </w:r>
      <w:r w:rsidR="008274F5" w:rsidRPr="00EE0EC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02C7D">
        <w:rPr>
          <w:rFonts w:ascii="Times New Roman" w:hAnsi="Times New Roman" w:cs="Times New Roman"/>
          <w:sz w:val="20"/>
          <w:szCs w:val="20"/>
          <w:lang w:val="uk-UA"/>
        </w:rPr>
        <w:t>року)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4244"/>
      </w:tblGrid>
      <w:tr w:rsidR="00515080" w:rsidRPr="00EE0EC4" w14:paraId="1A1BDCE0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8B6" w14:textId="77777777" w:rsidR="00515080" w:rsidRPr="00EE0EC4" w:rsidRDefault="00515080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Дата проведення річних загальних зборів: 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9D8C" w14:textId="572A8C10" w:rsidR="00515080" w:rsidRPr="00EE0EC4" w:rsidRDefault="008274F5" w:rsidP="0059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«</w:t>
            </w:r>
            <w:r w:rsidR="006B0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</w:t>
            </w:r>
            <w:r w:rsidR="00591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8</w:t>
            </w: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» </w:t>
            </w:r>
            <w:r w:rsidR="006B0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квітня</w:t>
            </w: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6B00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2023</w:t>
            </w:r>
            <w:r w:rsidRPr="00EE0EC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 року</w:t>
            </w:r>
          </w:p>
        </w:tc>
      </w:tr>
      <w:tr w:rsidR="00515080" w:rsidRPr="00EE0EC4" w14:paraId="182DF5DE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4F1F" w14:textId="77777777" w:rsidR="00515080" w:rsidRPr="00EE0EC4" w:rsidRDefault="00515080" w:rsidP="00D4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Дата заповнення бюлетеня акціонером</w:t>
            </w:r>
            <w:r w:rsidR="00D4248F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(представником акціонера):</w:t>
            </w:r>
          </w:p>
        </w:tc>
        <w:tc>
          <w:tcPr>
            <w:tcW w:w="4244" w:type="dxa"/>
            <w:vAlign w:val="center"/>
            <w:hideMark/>
          </w:tcPr>
          <w:p w14:paraId="12E9389F" w14:textId="77777777" w:rsidR="00515080" w:rsidRPr="00EE0EC4" w:rsidRDefault="00515080" w:rsidP="00D42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363E11C7" w14:textId="77777777" w:rsidR="00515080" w:rsidRPr="00AF3621" w:rsidRDefault="00515080" w:rsidP="00515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A15EB8" w:rsidRPr="00EE0EC4" w14:paraId="64C7DD06" w14:textId="77777777" w:rsidTr="00A15EB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3CC7C1" w14:textId="77777777" w:rsidR="00A15EB8" w:rsidRPr="00EE0EC4" w:rsidRDefault="00A15EB8" w:rsidP="00A15E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Реквізити акціонера:</w:t>
            </w:r>
          </w:p>
        </w:tc>
      </w:tr>
      <w:tr w:rsidR="004F23FD" w:rsidRPr="00EE0EC4" w14:paraId="6D954F2F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2BEF" w14:textId="77777777" w:rsidR="004F23FD" w:rsidRPr="00EE0EC4" w:rsidRDefault="004F23FD" w:rsidP="004F2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Прізвище, ім’я та по батькові/Найменування акціонера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5A3A" w14:textId="77777777" w:rsidR="004F23FD" w:rsidRDefault="004F23FD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6DB13DA" w14:textId="77777777" w:rsidR="00AF3621" w:rsidRPr="00EE0EC4" w:rsidRDefault="00AF3621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F23FD" w:rsidRPr="00EE0EC4" w14:paraId="3828A195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8BC" w14:textId="77777777" w:rsidR="004F23FD" w:rsidRPr="00EE0EC4" w:rsidRDefault="004F23FD" w:rsidP="00C8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Назва, серія (за наявності), номер, дата видачі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документа, що посвідчує особу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фізичної особи)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51D" w14:textId="77777777" w:rsidR="004F23FD" w:rsidRPr="00EE0EC4" w:rsidRDefault="004F23FD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4F23FD" w:rsidRPr="00EE0EC4" w14:paraId="004AC108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5E0" w14:textId="77777777" w:rsidR="004F23FD" w:rsidRPr="00EE0EC4" w:rsidRDefault="004F23FD" w:rsidP="00AF3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Реєстраційний номер облікової картки платника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податків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акціонера–фізичної особи (за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наявності))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або</w:t>
            </w:r>
            <w:r w:rsidR="00AF36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ідентифікаційний код юридичної особи (код в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ЄДР) –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юридичних осіб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зареєстрованих в Україні)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або реєстраційний номер з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торговельного, судового або банківського реєстру</w:t>
            </w:r>
            <w:r w:rsidR="00C80AD8"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країни реєстрації юридичної особи–акціонера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юридичних осіб зареєстрованих поза територією</w:t>
            </w:r>
            <w:r w:rsidR="00C80AD8"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України)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68F" w14:textId="77777777" w:rsidR="004F23FD" w:rsidRPr="00EE0EC4" w:rsidRDefault="004F23FD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14:paraId="4EDC04A8" w14:textId="77777777" w:rsidR="00515080" w:rsidRPr="00AF3621" w:rsidRDefault="00515080" w:rsidP="0051508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A15EB8" w:rsidRPr="00EE0EC4" w14:paraId="71DDA558" w14:textId="77777777" w:rsidTr="00A15EB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B7613" w14:textId="77777777" w:rsidR="00A15EB8" w:rsidRPr="00EE0EC4" w:rsidRDefault="00A15EB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Реквізити представника акціонера (за наявності):</w:t>
            </w:r>
          </w:p>
        </w:tc>
      </w:tr>
      <w:tr w:rsidR="00C80AD8" w:rsidRPr="00EE0EC4" w14:paraId="682C86F1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D1721" w14:textId="77777777" w:rsidR="00C80AD8" w:rsidRPr="00EE0EC4" w:rsidRDefault="00C80AD8" w:rsidP="00C8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Прізвище, ім’я та по батькові/Найменування представника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80F" w14:textId="77777777" w:rsidR="00C80AD8" w:rsidRPr="00EE0EC4" w:rsidRDefault="00C80AD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80AD8" w:rsidRPr="00EE0EC4" w14:paraId="28B1CCA6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B02F" w14:textId="77777777" w:rsidR="00C80AD8" w:rsidRPr="00EE0EC4" w:rsidRDefault="00C80AD8" w:rsidP="00C80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фізичної особи)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60" w14:textId="77777777" w:rsidR="00C80AD8" w:rsidRPr="00EE0EC4" w:rsidRDefault="00C80AD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733EB" w:rsidRPr="00EE0EC4" w14:paraId="3A15251C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B3C0" w14:textId="77777777" w:rsidR="00A733EB" w:rsidRPr="00EE0EC4" w:rsidRDefault="00A733E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Реєстраційний номер облікової картки платника податків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та за наявності ідентифікаційний код юридичної особи (код в ЄДР) – представника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 xml:space="preserve">(для юридичних осіб зареєстрованих в Україні) </w:t>
            </w: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(для юридичних осіб зареєстрованих поза територією України))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679" w14:textId="77777777" w:rsidR="00A733EB" w:rsidRPr="00EE0EC4" w:rsidRDefault="00A733EB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C80AD8" w:rsidRPr="00EE0EC4" w14:paraId="16723EFD" w14:textId="77777777" w:rsidTr="00AF362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8567" w14:textId="77777777" w:rsidR="00C80AD8" w:rsidRPr="00EE0EC4" w:rsidRDefault="00A733EB" w:rsidP="00A7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Документ на підставі якого діє представник акціонера </w:t>
            </w:r>
            <w:r w:rsidRPr="00EE0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(дата видачі, строк дії та номер)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F47" w14:textId="77777777" w:rsidR="00C80AD8" w:rsidRPr="00EE0EC4" w:rsidRDefault="00C80AD8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14:paraId="37E71B5F" w14:textId="77777777" w:rsidR="008E4BF8" w:rsidRPr="00EE0EC4" w:rsidRDefault="008E4BF8" w:rsidP="008E4BF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5670"/>
      </w:tblGrid>
      <w:tr w:rsidR="000B11AF" w:rsidRPr="00EE0EC4" w14:paraId="1DDE2A4E" w14:textId="77777777" w:rsidTr="00AF3621"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1CC7A" w14:textId="77777777" w:rsidR="000B11AF" w:rsidRPr="00EE0EC4" w:rsidRDefault="000B11AF" w:rsidP="00515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EE0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Кількість голосів, що належать акціонеру:</w:t>
            </w:r>
          </w:p>
        </w:tc>
      </w:tr>
      <w:tr w:rsidR="000B11AF" w:rsidRPr="00EE0EC4" w14:paraId="587ADD33" w14:textId="77777777" w:rsidTr="00AF3621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ED6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30A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74AB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9C63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5AC1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152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ED25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93CA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5CB7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9207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B11AF" w:rsidRPr="00EE0EC4" w14:paraId="08D649AF" w14:textId="77777777" w:rsidTr="00AF3621">
        <w:tc>
          <w:tcPr>
            <w:tcW w:w="36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4D261" w14:textId="11C84567" w:rsidR="000B11AF" w:rsidRPr="0093482E" w:rsidRDefault="0093482E" w:rsidP="00AF3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8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ru-RU"/>
              </w:rPr>
              <w:t>(кількість голосів числом)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BFD0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B11AF" w:rsidRPr="00EE0EC4" w14:paraId="1C9A4A7B" w14:textId="77777777" w:rsidTr="00AF3621">
        <w:tc>
          <w:tcPr>
            <w:tcW w:w="368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57E1E" w14:textId="77777777" w:rsidR="000B11AF" w:rsidRPr="00EE0EC4" w:rsidRDefault="000B11AF" w:rsidP="000B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F992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B11AF" w:rsidRPr="00EE0EC4" w14:paraId="6FDE2AF9" w14:textId="77777777" w:rsidTr="00AF3621">
        <w:tc>
          <w:tcPr>
            <w:tcW w:w="368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80E7F" w14:textId="77777777" w:rsidR="000B11AF" w:rsidRPr="00EE0EC4" w:rsidRDefault="000B11AF" w:rsidP="000B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18B9" w14:textId="77777777" w:rsidR="000B11AF" w:rsidRPr="00EE0EC4" w:rsidRDefault="000B11AF" w:rsidP="007B4E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0B11AF" w:rsidRPr="00EE0EC4" w14:paraId="1779BBCB" w14:textId="77777777" w:rsidTr="00AF3621">
        <w:tc>
          <w:tcPr>
            <w:tcW w:w="368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9462" w14:textId="77777777" w:rsidR="000B11AF" w:rsidRPr="00EE0EC4" w:rsidRDefault="000B11AF" w:rsidP="000B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4C3E" w14:textId="17404C03" w:rsidR="000B11AF" w:rsidRPr="00EE0EC4" w:rsidRDefault="0093482E" w:rsidP="000B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934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 w:eastAsia="ru-RU"/>
              </w:rPr>
              <w:t>(кількість голосів прописом)</w:t>
            </w:r>
          </w:p>
        </w:tc>
      </w:tr>
    </w:tbl>
    <w:p w14:paraId="34262959" w14:textId="77777777" w:rsidR="00AF3621" w:rsidRPr="0093482E" w:rsidRDefault="00AF3621" w:rsidP="00AF36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93482E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  <w:t xml:space="preserve">Увага! </w:t>
      </w:r>
    </w:p>
    <w:p w14:paraId="370D0390" w14:textId="77777777" w:rsidR="00AF3621" w:rsidRPr="00AF3621" w:rsidRDefault="00AF3621" w:rsidP="00AF36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  <w:r w:rsidRPr="009348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За відсутності таких реквізитів і підпису (-ів)  бюлетень вважається недійсним і не враховується під час підрахунку голосів. Бюлетень може бути заповнений машинодруком.</w:t>
      </w:r>
      <w:r w:rsidRPr="00AF36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14:paraId="094E890D" w14:textId="77777777" w:rsidR="00AF3621" w:rsidRPr="00AF3621" w:rsidRDefault="00AF3621" w:rsidP="00AF36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14:paraId="24EC741E" w14:textId="77777777" w:rsidR="00AF3621" w:rsidRPr="00EE0EC4" w:rsidRDefault="00AF3621" w:rsidP="00AF362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14:paraId="1E2F65D0" w14:textId="77777777" w:rsidR="00AF3621" w:rsidRPr="00EE0EC4" w:rsidRDefault="00AF3621" w:rsidP="00AF362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1</w:t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____________________________  /___________________________________/</w:t>
      </w:r>
    </w:p>
    <w:p w14:paraId="1B6197E9" w14:textId="77777777" w:rsidR="00AF3621" w:rsidRPr="00EE0EC4" w:rsidRDefault="00AF3621" w:rsidP="00AF36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       Підпис акціонера</w:t>
      </w: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ab/>
        <w:t xml:space="preserve">             Прізвище, ім’я та по батькові акціонера</w:t>
      </w:r>
    </w:p>
    <w:p w14:paraId="0A0D73BB" w14:textId="77777777" w:rsidR="00AF3621" w:rsidRDefault="00AF3621" w:rsidP="00AF36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(представника акціонера)                      (представника акціонера)</w:t>
      </w:r>
    </w:p>
    <w:p w14:paraId="1355C2B7" w14:textId="77777777" w:rsidR="0093482E" w:rsidRDefault="0093482E" w:rsidP="00AF36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p w14:paraId="2C63A15B" w14:textId="77777777" w:rsidR="0093482E" w:rsidRDefault="0093482E" w:rsidP="00AF36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p w14:paraId="663641CA" w14:textId="77777777" w:rsidR="0093482E" w:rsidRPr="00EE0EC4" w:rsidRDefault="0093482E" w:rsidP="00AF362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9B2A3B" w:rsidRPr="00EE0EC4" w14:paraId="7F33176F" w14:textId="77777777" w:rsidTr="009B2A3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D753F" w14:textId="77777777" w:rsidR="009B2A3B" w:rsidRPr="009B2A3B" w:rsidRDefault="009B2A3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uk-UA" w:eastAsia="ru-RU"/>
              </w:rPr>
            </w:pPr>
          </w:p>
          <w:p w14:paraId="2227C117" w14:textId="77777777" w:rsidR="009B2A3B" w:rsidRDefault="009B2A3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9B2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 з питань порядку денного:</w:t>
            </w:r>
          </w:p>
          <w:p w14:paraId="6A27429B" w14:textId="77777777" w:rsidR="009B2A3B" w:rsidRPr="00EE0EC4" w:rsidRDefault="009B2A3B" w:rsidP="007B4E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66170970" w14:textId="38D7A5BF" w:rsidR="00EE0EC4" w:rsidRPr="00EE0EC4" w:rsidRDefault="00EE0EC4" w:rsidP="00515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515080" w:rsidRPr="0059174E" w14:paraId="7DE94B41" w14:textId="77777777" w:rsidTr="00957FE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014E" w14:textId="77777777" w:rsidR="00515080" w:rsidRPr="0059174E" w:rsidRDefault="00515080" w:rsidP="00532B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1,</w:t>
            </w:r>
            <w:r w:rsidR="00957FEA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CB3A" w14:textId="3BB8BCE4" w:rsidR="00515080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Звіт Генерального директора про результати фінансово-господарської діяльності Товариства за 2021-2022 роки. Прийняття рішення за наслідками його розгляду.</w:t>
            </w:r>
          </w:p>
        </w:tc>
      </w:tr>
      <w:tr w:rsidR="00515080" w:rsidRPr="0059174E" w14:paraId="1FE258E1" w14:textId="77777777" w:rsidTr="00957FE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FEFC" w14:textId="77777777" w:rsidR="00515080" w:rsidRPr="0059174E" w:rsidRDefault="00957FEA" w:rsidP="00532B3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Проект рішення з питання </w:t>
            </w:r>
            <w:r w:rsidR="00515080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порядку денного № 1: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0BD8" w14:textId="3221EDC7" w:rsidR="00515080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Затвердити Генерального директора про результати фінансово-господарської діяльності Товариства за 2021-2022 роки.</w:t>
            </w:r>
          </w:p>
        </w:tc>
      </w:tr>
      <w:tr w:rsidR="00515080" w:rsidRPr="0059174E" w14:paraId="5C0E433A" w14:textId="77777777" w:rsidTr="0093482E">
        <w:trPr>
          <w:trHeight w:val="5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9BEB" w14:textId="77777777" w:rsidR="00515080" w:rsidRPr="0059174E" w:rsidRDefault="00515080" w:rsidP="00532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  <w:p w14:paraId="407762FC" w14:textId="77777777" w:rsidR="00957FEA" w:rsidRPr="0059174E" w:rsidRDefault="00957FEA" w:rsidP="00532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2481" w14:textId="43B1AC86" w:rsidR="00515080" w:rsidRPr="0059174E" w:rsidRDefault="00957FEA" w:rsidP="00532B3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286DEF" wp14:editId="7001F4CB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4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BF0A9" id="Прямоугольник 39" o:spid="_x0000_s1026" style="position:absolute;margin-left:78.65pt;margin-top:-.1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16B5F" wp14:editId="6453AA6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3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C683D" id="Прямоугольник 39" o:spid="_x0000_s1026" style="position:absolute;margin-left:5.05pt;margin-top:-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j+6759oAAAAGAQAADwAA&#10;AAAAAAAAAAAAAABgBAAAZHJzL2Rvd25yZXYueG1sUEsFBgAAAAAEAAQA8wAAAGcFAAAA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</w:t>
            </w:r>
            <w:r w:rsidR="00515080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ПРОТИ 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         </w:t>
            </w:r>
          </w:p>
        </w:tc>
      </w:tr>
    </w:tbl>
    <w:p w14:paraId="2A35E429" w14:textId="77777777" w:rsidR="00515080" w:rsidRPr="0059174E" w:rsidRDefault="00515080" w:rsidP="005150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515080" w:rsidRPr="0059174E" w14:paraId="43B5134F" w14:textId="77777777" w:rsidTr="0033053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B56F" w14:textId="77777777" w:rsidR="00515080" w:rsidRPr="0059174E" w:rsidRDefault="00515080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2,</w:t>
            </w:r>
            <w:r w:rsidR="00427C14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5A89" w14:textId="3E89922D" w:rsidR="00515080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Звіт Наглядової ради товариства за підсумками діяльності за 2021-2022 роки. Прийняття рішення за наслідками його розгляду.</w:t>
            </w:r>
          </w:p>
        </w:tc>
      </w:tr>
      <w:tr w:rsidR="00515080" w:rsidRPr="0059174E" w14:paraId="0C6B3CD7" w14:textId="77777777" w:rsidTr="0033053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99DD" w14:textId="77777777" w:rsidR="00515080" w:rsidRPr="0059174E" w:rsidRDefault="00515080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порядку денного № 2: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76CC" w14:textId="3D4A2CF9" w:rsidR="00515080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Затвердити звіт Наглядової ради товариства за підсумками діяльності за 2021-2022 роки.</w:t>
            </w:r>
          </w:p>
        </w:tc>
      </w:tr>
      <w:tr w:rsidR="00427C14" w:rsidRPr="0059174E" w14:paraId="1F402258" w14:textId="77777777" w:rsidTr="0093482E">
        <w:trPr>
          <w:trHeight w:val="6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A0CD" w14:textId="77777777" w:rsidR="00427C14" w:rsidRPr="0059174E" w:rsidRDefault="00427C14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  <w:p w14:paraId="7C29B1DC" w14:textId="77777777" w:rsidR="00427C14" w:rsidRPr="0059174E" w:rsidRDefault="00427C14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3982" w14:textId="359E7208" w:rsidR="00427C14" w:rsidRPr="0059174E" w:rsidRDefault="00427C14" w:rsidP="003C25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1AAA8F" wp14:editId="1A897CBE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7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5CC15" id="Прямоугольник 39" o:spid="_x0000_s1026" style="position:absolute;margin-left:78.65pt;margin-top:-.1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0BD89" wp14:editId="34B3FCA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8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58DE" id="Прямоугольник 39" o:spid="_x0000_s1026" style="position:absolute;margin-left:5.05pt;margin-top:-.2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 </w:t>
            </w:r>
          </w:p>
        </w:tc>
      </w:tr>
    </w:tbl>
    <w:p w14:paraId="7A7255F1" w14:textId="77777777" w:rsidR="005E5BB6" w:rsidRPr="0059174E" w:rsidRDefault="005E5BB6" w:rsidP="00EE0EC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6C7F41" w:rsidRPr="0059174E" w14:paraId="2DDCD101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05CD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3, 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37B4" w14:textId="4F089AFB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Затвердження річного звіту, результатів діяльності та затвердження покриття збитків Товариства за 2021-2022 роки, з урахуванням вимог, передбачених законом.</w:t>
            </w:r>
          </w:p>
        </w:tc>
      </w:tr>
      <w:tr w:rsidR="006C7F41" w:rsidRPr="0059174E" w14:paraId="7543F240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DA53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порядку денного № </w:t>
            </w:r>
            <w:r w:rsidR="001E20B0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5627" w14:textId="27FA161F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Затвердити результати фінансово-господарської діяльності Товариства за 2021-2022 роки та затвердити запропонований Генеральним директором Товариства  порядок покриття збитків Товариства за 2021-2022 роки.</w:t>
            </w:r>
          </w:p>
        </w:tc>
      </w:tr>
      <w:tr w:rsidR="006C7F41" w:rsidRPr="0059174E" w14:paraId="70DA760C" w14:textId="77777777" w:rsidTr="0093482E">
        <w:trPr>
          <w:trHeight w:val="5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E1BA" w14:textId="60470463" w:rsidR="006C7F41" w:rsidRPr="0059174E" w:rsidRDefault="006C7F41" w:rsidP="00B77CE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4B67" w14:textId="1AE7D58E" w:rsidR="006C7F41" w:rsidRPr="0059174E" w:rsidRDefault="006C7F41" w:rsidP="003C25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1D0B02" wp14:editId="71EFE317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10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F1774" id="Прямоугольник 39" o:spid="_x0000_s1026" style="position:absolute;margin-left:78.65pt;margin-top:-.1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D90498" wp14:editId="7191EED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11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96C1F" id="Прямоугольник 39" o:spid="_x0000_s1026" style="position:absolute;margin-left:5.05pt;margin-top:-.2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 </w:t>
            </w:r>
          </w:p>
        </w:tc>
      </w:tr>
    </w:tbl>
    <w:p w14:paraId="07EFA894" w14:textId="77777777" w:rsidR="00EE0EC4" w:rsidRPr="0059174E" w:rsidRDefault="00EE0EC4" w:rsidP="003C2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6C7F41" w:rsidRPr="0059174E" w14:paraId="1DCF61E1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FB87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4, 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21A4" w14:textId="6FD2F8A8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color w:val="404040"/>
                <w:sz w:val="20"/>
                <w:szCs w:val="20"/>
                <w:lang w:val="uk-UA" w:eastAsia="ru-RU"/>
              </w:rPr>
              <w:t xml:space="preserve">Прийняття рішення про надання згоди </w:t>
            </w:r>
            <w:r w:rsidRPr="0059174E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uk-UA" w:eastAsia="ru-RU"/>
              </w:rPr>
              <w:t xml:space="preserve">на </w:t>
            </w:r>
            <w:r w:rsidRPr="0059174E">
              <w:rPr>
                <w:rFonts w:ascii="Times New Roman" w:hAnsi="Times New Roman" w:cs="Times New Roman"/>
                <w:color w:val="404040"/>
                <w:sz w:val="20"/>
                <w:szCs w:val="20"/>
                <w:lang w:val="uk-UA" w:eastAsia="ru-RU"/>
              </w:rPr>
              <w:t xml:space="preserve">попереднє </w:t>
            </w:r>
            <w:r w:rsidRPr="0059174E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uk-UA" w:eastAsia="ru-RU"/>
              </w:rPr>
              <w:t xml:space="preserve">вчинення значних правочинів, які можуть вчинятися Товариством у ході поточної господарської діяльності Товариства </w:t>
            </w: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протягом одного року з дати проведення цих загальних зборів акціонерів та про наділення Генерального директора Товариства повноваженнями щодо права підписання значних правочинів Товариства.</w:t>
            </w:r>
          </w:p>
        </w:tc>
      </w:tr>
      <w:tr w:rsidR="006C7F41" w:rsidRPr="0059174E" w14:paraId="38933093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AB49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порядку денного № </w:t>
            </w:r>
            <w:r w:rsidR="001E20B0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F25A" w14:textId="32152256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uk-UA" w:eastAsia="ru-RU"/>
              </w:rPr>
              <w:t xml:space="preserve">Прийняти </w:t>
            </w:r>
            <w:r w:rsidRPr="0059174E">
              <w:rPr>
                <w:rFonts w:ascii="Times New Roman" w:hAnsi="Times New Roman" w:cs="Times New Roman"/>
                <w:color w:val="404040"/>
                <w:sz w:val="20"/>
                <w:szCs w:val="20"/>
                <w:lang w:val="uk-UA" w:eastAsia="ru-RU"/>
              </w:rPr>
              <w:t xml:space="preserve">рішення про надання згоди </w:t>
            </w:r>
            <w:r w:rsidRPr="0059174E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uk-UA" w:eastAsia="ru-RU"/>
              </w:rPr>
              <w:t xml:space="preserve">на </w:t>
            </w:r>
            <w:r w:rsidRPr="0059174E">
              <w:rPr>
                <w:rFonts w:ascii="Times New Roman" w:hAnsi="Times New Roman" w:cs="Times New Roman"/>
                <w:color w:val="404040"/>
                <w:sz w:val="20"/>
                <w:szCs w:val="20"/>
                <w:lang w:val="uk-UA" w:eastAsia="ru-RU"/>
              </w:rPr>
              <w:t xml:space="preserve">попереднє </w:t>
            </w:r>
            <w:r w:rsidRPr="0059174E">
              <w:rPr>
                <w:rFonts w:ascii="Times New Roman" w:hAnsi="Times New Roman" w:cs="Times New Roman"/>
                <w:bCs/>
                <w:color w:val="404040"/>
                <w:sz w:val="20"/>
                <w:szCs w:val="20"/>
                <w:lang w:val="uk-UA" w:eastAsia="ru-RU"/>
              </w:rPr>
              <w:t xml:space="preserve">вчинення/укладення Товариством значних правочинів у ході поточної господарської діяльності Товариства </w:t>
            </w: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протягом одного року з дати проведення цих загальних зборів акціонерів та про наділення Генерального директора Товариства повноваженнями щодо права підписання значних правочинів Товариства.</w:t>
            </w:r>
          </w:p>
        </w:tc>
      </w:tr>
      <w:tr w:rsidR="006C7F41" w:rsidRPr="0059174E" w14:paraId="4D8DC10D" w14:textId="77777777" w:rsidTr="0093482E">
        <w:trPr>
          <w:trHeight w:val="6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42BC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  <w:p w14:paraId="59E4CB16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02F2" w14:textId="4F71DD41" w:rsidR="006C7F41" w:rsidRPr="0059174E" w:rsidRDefault="006C7F41" w:rsidP="003C25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D0957C" wp14:editId="369A1058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13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D67A3" id="Прямоугольник 39" o:spid="_x0000_s1026" style="position:absolute;margin-left:78.65pt;margin-top:-.1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892D9C" wp14:editId="25A777F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14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0618" id="Прямоугольник 39" o:spid="_x0000_s1026" style="position:absolute;margin-left:5.05pt;margin-top:-.2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 </w:t>
            </w:r>
          </w:p>
        </w:tc>
      </w:tr>
    </w:tbl>
    <w:p w14:paraId="5233DFF8" w14:textId="77777777" w:rsidR="006C7F41" w:rsidRDefault="006C7F41" w:rsidP="003C2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73DF130" w14:textId="77777777" w:rsidR="0093482E" w:rsidRPr="0093482E" w:rsidRDefault="0093482E" w:rsidP="0093482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93482E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  <w:t xml:space="preserve">Увага! </w:t>
      </w:r>
    </w:p>
    <w:p w14:paraId="0E5A7849" w14:textId="77777777" w:rsidR="0093482E" w:rsidRPr="00AF3621" w:rsidRDefault="0093482E" w:rsidP="009348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  <w:r w:rsidRPr="0093482E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За відсутності таких реквізитів і підпису (-ів)  бюлетень вважається недійсним і не враховується під час підрахунку голосів. Бюлетень може бути заповнений машинодруком.</w:t>
      </w:r>
      <w:r w:rsidRPr="00AF362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14:paraId="3FC544B0" w14:textId="77777777" w:rsidR="0093482E" w:rsidRPr="00AF3621" w:rsidRDefault="0093482E" w:rsidP="009348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val="uk-UA" w:eastAsia="ru-RU"/>
        </w:rPr>
      </w:pPr>
    </w:p>
    <w:p w14:paraId="0DE8E84F" w14:textId="77777777" w:rsidR="0093482E" w:rsidRPr="00EE0EC4" w:rsidRDefault="0093482E" w:rsidP="0093482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14:paraId="3B24E668" w14:textId="7569F6E0" w:rsidR="0093482E" w:rsidRPr="00EE0EC4" w:rsidRDefault="0093482E" w:rsidP="0093482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ст.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2</w:t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____________________________  /___________________________________/</w:t>
      </w:r>
    </w:p>
    <w:p w14:paraId="11A7F71B" w14:textId="77777777" w:rsidR="0093482E" w:rsidRPr="00EE0EC4" w:rsidRDefault="0093482E" w:rsidP="0093482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       Підпис акціонера</w:t>
      </w: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ab/>
        <w:t xml:space="preserve">             Прізвище, ім’я та по батькові акціонера</w:t>
      </w:r>
    </w:p>
    <w:p w14:paraId="76B36EB9" w14:textId="73BF79AF" w:rsidR="0093482E" w:rsidRDefault="0093482E" w:rsidP="0093482E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(представника акціонера)                      (представника акціонера)</w:t>
      </w:r>
    </w:p>
    <w:p w14:paraId="404A2E57" w14:textId="77777777" w:rsidR="0093482E" w:rsidRDefault="0093482E" w:rsidP="003C2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5D628574" w14:textId="77777777" w:rsidR="0093482E" w:rsidRPr="0059174E" w:rsidRDefault="0093482E" w:rsidP="003C255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6C7F41" w:rsidRPr="0059174E" w14:paraId="1B313176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1B8A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Питання порядку денного № 5, 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4CEF" w14:textId="4856016A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Внесення та затвердження змін до Статуту товариства у новій редакції, у зв’язку з приведенням його у відповідність до вимог чинного законодавства. Визначення особи уповноваженої на підписання та реєстрацію нової редакції статуту.</w:t>
            </w:r>
          </w:p>
        </w:tc>
      </w:tr>
      <w:tr w:rsidR="006C7F41" w:rsidRPr="0059174E" w14:paraId="6E19C389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3E07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порядку денного № </w:t>
            </w:r>
            <w:r w:rsidR="001E20B0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7B4B" w14:textId="268109EA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Затвердити зміни до Статуту товариства у новій редакції, у зв’язку з приведенням його у відповідність до вимог чинного законодавства, Визначити Генерального директора Товариства Мороза В.Ю. уповноваженою особою на підписання та реєстрацію нової редакції статуту.</w:t>
            </w:r>
          </w:p>
        </w:tc>
      </w:tr>
      <w:tr w:rsidR="006C7F41" w:rsidRPr="0059174E" w14:paraId="42560698" w14:textId="77777777" w:rsidTr="00B77CEC">
        <w:trPr>
          <w:trHeight w:val="84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41DD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  <w:p w14:paraId="7B6EA335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25FB" w14:textId="26E39DF9" w:rsidR="006C7F41" w:rsidRPr="0059174E" w:rsidRDefault="006C7F41" w:rsidP="003C25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F72A8A" wp14:editId="211E6A60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1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E86F3" id="Прямоугольник 39" o:spid="_x0000_s1026" style="position:absolute;margin-left:78.65pt;margin-top:-.1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CDD8BCA" wp14:editId="1A48871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20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EA7AA" id="Прямоугольник 39" o:spid="_x0000_s1026" style="position:absolute;margin-left:5.05pt;margin-top:-.2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</w:t>
            </w:r>
          </w:p>
        </w:tc>
      </w:tr>
    </w:tbl>
    <w:p w14:paraId="7947CB15" w14:textId="77777777" w:rsidR="006C7F41" w:rsidRPr="0059174E" w:rsidRDefault="006C7F41" w:rsidP="00FF639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6C7F41" w:rsidRPr="0059174E" w14:paraId="7CEB4404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EAF9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6, 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4686" w14:textId="45824F9E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Прийняття рішення про визнання такими, що втратили чинність: Положення про Загальні збори акціонерів Товариства, Положення про Наглядову раду Товариства, Положення про Ревізора Товариства, Положення про Виконавчий орган Товариства.</w:t>
            </w:r>
          </w:p>
        </w:tc>
      </w:tr>
      <w:tr w:rsidR="006C7F41" w:rsidRPr="0059174E" w14:paraId="6E355FC3" w14:textId="77777777" w:rsidTr="007B4E2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3647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 xml:space="preserve">порядку денного № </w:t>
            </w:r>
            <w:r w:rsidR="001E20B0"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2020" w14:textId="33353AB0" w:rsidR="006C7F41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Визнати такими, що втратили чинність: Положення про Загальні збори акціонерів Товариства, Положення про Наглядову раду Товариства, Положення про Ревізора Товариства, Положення про Виконавчий орган Товариства.</w:t>
            </w:r>
          </w:p>
        </w:tc>
      </w:tr>
      <w:tr w:rsidR="006C7F41" w:rsidRPr="0059174E" w14:paraId="46566346" w14:textId="77777777" w:rsidTr="00B77CEC">
        <w:trPr>
          <w:trHeight w:val="8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E1C0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  <w:p w14:paraId="52C339BF" w14:textId="77777777" w:rsidR="006C7F41" w:rsidRPr="0059174E" w:rsidRDefault="006C7F41" w:rsidP="003C25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3AAA" w14:textId="292F0491" w:rsidR="006C7F41" w:rsidRPr="0059174E" w:rsidRDefault="006C7F41" w:rsidP="003C255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130C0F" wp14:editId="21C8A357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22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5FEED" id="Прямоугольник 39" o:spid="_x0000_s1026" style="position:absolute;margin-left:78.65pt;margin-top:-.1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1789B0" wp14:editId="4D09DC16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23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9B5F8" id="Прямоугольник 39" o:spid="_x0000_s1026" style="position:absolute;margin-left:5.05pt;margin-top:-.2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 </w:t>
            </w:r>
          </w:p>
        </w:tc>
      </w:tr>
    </w:tbl>
    <w:p w14:paraId="7B2B5442" w14:textId="35368792" w:rsidR="0082157A" w:rsidRPr="0059174E" w:rsidRDefault="0082157A" w:rsidP="00821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2A164D" w:rsidRPr="0059174E" w14:paraId="3826D1D2" w14:textId="77777777" w:rsidTr="00A631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EB363" w14:textId="0AD4523C" w:rsidR="002A164D" w:rsidRPr="0059174E" w:rsidRDefault="002A164D" w:rsidP="00AA23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7, 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C784" w14:textId="4312B879" w:rsidR="002A164D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Затвердження Положення про Наглядову раду Товариства у новій редакції.</w:t>
            </w:r>
          </w:p>
        </w:tc>
      </w:tr>
      <w:tr w:rsidR="002A164D" w:rsidRPr="0059174E" w14:paraId="63EEAA91" w14:textId="77777777" w:rsidTr="00A631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27FA" w14:textId="185AC229" w:rsidR="002A164D" w:rsidRPr="0059174E" w:rsidRDefault="002A164D" w:rsidP="00AA23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порядку денного № 7: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6E9F" w14:textId="403BC15D" w:rsidR="002A164D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Затвердити Положення про Наглядову раду Товариства у новій редакції.</w:t>
            </w:r>
          </w:p>
        </w:tc>
      </w:tr>
      <w:tr w:rsidR="002A164D" w:rsidRPr="0059174E" w14:paraId="52A912BD" w14:textId="77777777" w:rsidTr="00AA238B">
        <w:trPr>
          <w:trHeight w:val="7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2A9F" w14:textId="519DEFC1" w:rsidR="002A164D" w:rsidRPr="0059174E" w:rsidRDefault="002A164D" w:rsidP="00AA23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E076" w14:textId="77777777" w:rsidR="002A164D" w:rsidRPr="0059174E" w:rsidRDefault="002A164D" w:rsidP="00AA23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40D0E0" wp14:editId="4099F0A6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1765114808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8602C" id="Прямоугольник 39" o:spid="_x0000_s1026" style="position:absolute;margin-left:78.65pt;margin-top:-.15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B1F0E3" wp14:editId="0173137A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989149160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4234" id="Прямоугольник 39" o:spid="_x0000_s1026" style="position:absolute;margin-left:5.05pt;margin-top:-.2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j+6759oAAAAGAQAADwAA&#10;AAAAAAAAAAAAAABgBAAAZHJzL2Rvd25yZXYueG1sUEsFBgAAAAAEAAQA8wAAAGcFAAAA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 </w:t>
            </w:r>
          </w:p>
        </w:tc>
      </w:tr>
    </w:tbl>
    <w:p w14:paraId="07FBB64C" w14:textId="4DA13659" w:rsidR="002A164D" w:rsidRPr="0059174E" w:rsidRDefault="002A164D" w:rsidP="00821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6089"/>
      </w:tblGrid>
      <w:tr w:rsidR="002A164D" w:rsidRPr="0059174E" w14:paraId="55B88136" w14:textId="77777777" w:rsidTr="00A631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D3CA" w14:textId="1CAC3AAC" w:rsidR="002A164D" w:rsidRPr="0059174E" w:rsidRDefault="002A164D" w:rsidP="00AA23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Питання порядку денного № 8, винесене на голосування: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A673" w14:textId="098D3417" w:rsidR="002A164D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Відкликання з посади Ревізора Товариства у зв’язку з припиненням в подальшому діяльності органу управління Товариства – Ревізора.</w:t>
            </w:r>
          </w:p>
        </w:tc>
      </w:tr>
      <w:tr w:rsidR="002A164D" w:rsidRPr="0059174E" w14:paraId="2A945DC8" w14:textId="77777777" w:rsidTr="00A63160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E2FD" w14:textId="2F73C2FB" w:rsidR="002A164D" w:rsidRPr="0059174E" w:rsidRDefault="002A164D" w:rsidP="00AA238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Проект рішення з питання</w: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br/>
              <w:t>порядку денного № 8: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CCBD" w14:textId="09140ABC" w:rsidR="002A164D" w:rsidRPr="0059174E" w:rsidRDefault="0059174E" w:rsidP="0059174E">
            <w:pPr>
              <w:ind w:righ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9174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Припинити повноваження Ревізора Товариства: Косова Андрія Анатолійовича у зв’язку з припиненням діяльності органу управління Товариства – Ревізора Товариства.</w:t>
            </w:r>
          </w:p>
        </w:tc>
      </w:tr>
      <w:tr w:rsidR="002A164D" w:rsidRPr="0059174E" w14:paraId="36FDEBFE" w14:textId="77777777" w:rsidTr="00A63160">
        <w:trPr>
          <w:trHeight w:val="8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8372" w14:textId="77777777" w:rsidR="002A164D" w:rsidRPr="0059174E" w:rsidRDefault="002A164D" w:rsidP="002A1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ГОЛОСУВАННЯ:</w:t>
            </w:r>
          </w:p>
          <w:p w14:paraId="2B657253" w14:textId="77777777" w:rsidR="002A164D" w:rsidRPr="0059174E" w:rsidRDefault="002A164D" w:rsidP="002A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9FAF" w14:textId="77777777" w:rsidR="002A164D" w:rsidRPr="0059174E" w:rsidRDefault="002A164D" w:rsidP="002A1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5917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534D02" wp14:editId="04BE287C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-1905</wp:posOffset>
                      </wp:positionV>
                      <wp:extent cx="228600" cy="228600"/>
                      <wp:effectExtent l="6350" t="11430" r="12700" b="7620"/>
                      <wp:wrapNone/>
                      <wp:docPr id="616124812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029F3" id="Прямоугольник 39" o:spid="_x0000_s1026" style="position:absolute;margin-left:78.65pt;margin-top:-.15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42JWiN0AAAAIAQAA&#10;DwAAAAAAAAAAAAAAAABgBAAAZHJzL2Rvd25yZXYueG1sUEsFBgAAAAAEAAQA8wAAAGoFAAAA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23DFF6" wp14:editId="11539BB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6350" t="11430" r="12700" b="7620"/>
                      <wp:wrapNone/>
                      <wp:docPr id="735649217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7976C" id="Прямоугольник 39" o:spid="_x0000_s1026" style="position:absolute;margin-left:5.05pt;margin-top:-.2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j+6759oAAAAGAQAADwAA&#10;AAAAAAAAAAAAAABgBAAAZHJzL2Rvd25yZXYueG1sUEsFBgAAAAAEAAQA8wAAAGcFAAAAAA==&#10;"/>
                  </w:pict>
                </mc:Fallback>
              </mc:AlternateContent>
            </w:r>
            <w:r w:rsidRPr="005917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   ЗА                        ПРОТИ                     </w:t>
            </w:r>
          </w:p>
        </w:tc>
      </w:tr>
    </w:tbl>
    <w:p w14:paraId="3CAECB53" w14:textId="235568D6" w:rsidR="002A164D" w:rsidRPr="0059174E" w:rsidRDefault="002A164D" w:rsidP="00821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6102C194" w14:textId="77777777" w:rsidR="002A164D" w:rsidRPr="002A164D" w:rsidRDefault="002A164D" w:rsidP="008215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484C7464" w14:textId="77777777" w:rsidR="0082157A" w:rsidRPr="00613546" w:rsidRDefault="0082157A" w:rsidP="008215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</w:pPr>
      <w:r w:rsidRPr="00613546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uk-UA" w:eastAsia="ru-RU"/>
        </w:rPr>
        <w:t xml:space="preserve">Увага! </w:t>
      </w:r>
    </w:p>
    <w:p w14:paraId="381A0974" w14:textId="77777777" w:rsidR="0082157A" w:rsidRPr="00EE0EC4" w:rsidRDefault="0082157A" w:rsidP="008215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  <w:r w:rsidRPr="00613546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val="uk-UA" w:eastAsia="ru-RU"/>
        </w:rPr>
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 За відсутності таких реквізитів і підпису (-ів)  бюлетень вважається недійсним і не враховується під час підрахунку голосів. Бюлетень може бути заповнений машинодруком.</w:t>
      </w:r>
      <w:r w:rsidRPr="00EE0EC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  <w:t xml:space="preserve"> </w:t>
      </w:r>
    </w:p>
    <w:p w14:paraId="59E97AE9" w14:textId="77777777" w:rsidR="0082157A" w:rsidRDefault="0082157A" w:rsidP="008215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14:paraId="10619FCF" w14:textId="77777777" w:rsidR="00AF3621" w:rsidRDefault="00AF3621" w:rsidP="008215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14:paraId="0C3C7815" w14:textId="77777777" w:rsidR="00AF3621" w:rsidRPr="00EE0EC4" w:rsidRDefault="00AF3621" w:rsidP="008215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14:paraId="06D773BB" w14:textId="77777777" w:rsidR="0082157A" w:rsidRPr="00EE0EC4" w:rsidRDefault="0082157A" w:rsidP="0082157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k-UA" w:eastAsia="ru-RU"/>
        </w:rPr>
      </w:pPr>
    </w:p>
    <w:p w14:paraId="127F85F5" w14:textId="7A9A2882" w:rsidR="0082157A" w:rsidRPr="00EE0EC4" w:rsidRDefault="0082157A" w:rsidP="0082157A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 xml:space="preserve">ст. </w:t>
      </w:r>
      <w:r w:rsidR="00613546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>3</w:t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</w:r>
      <w:r w:rsidRPr="00EE0EC4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tab/>
        <w:t>____________________________  /___________________________________/</w:t>
      </w:r>
    </w:p>
    <w:p w14:paraId="4142C43F" w14:textId="77777777" w:rsidR="0082157A" w:rsidRPr="00EE0EC4" w:rsidRDefault="0082157A" w:rsidP="008215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 xml:space="preserve">        Підпис акціонера</w:t>
      </w: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ab/>
        <w:t xml:space="preserve">             Прізвище, ім’я та по батькові акціонера</w:t>
      </w:r>
    </w:p>
    <w:p w14:paraId="396F803A" w14:textId="77777777" w:rsidR="0082157A" w:rsidRPr="00EE0EC4" w:rsidRDefault="0082157A" w:rsidP="0082157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</w:pPr>
      <w:r w:rsidRPr="00EE0EC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 w:eastAsia="ru-RU"/>
        </w:rPr>
        <w:t>(представника акціонера)                      (представника акціонера)</w:t>
      </w:r>
    </w:p>
    <w:p w14:paraId="0596F4A9" w14:textId="77777777" w:rsidR="006C7F41" w:rsidRPr="00EE0EC4" w:rsidRDefault="006C7F41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6C7F41" w:rsidRPr="00EE0EC4" w:rsidSect="006B007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80"/>
    <w:rsid w:val="0007719F"/>
    <w:rsid w:val="000B11AF"/>
    <w:rsid w:val="001E20B0"/>
    <w:rsid w:val="002A164D"/>
    <w:rsid w:val="00330530"/>
    <w:rsid w:val="00336335"/>
    <w:rsid w:val="003C255A"/>
    <w:rsid w:val="00411571"/>
    <w:rsid w:val="00427C14"/>
    <w:rsid w:val="004F23FD"/>
    <w:rsid w:val="00515080"/>
    <w:rsid w:val="00532B3E"/>
    <w:rsid w:val="0057374D"/>
    <w:rsid w:val="0059174E"/>
    <w:rsid w:val="005E5BB6"/>
    <w:rsid w:val="00613546"/>
    <w:rsid w:val="00614F78"/>
    <w:rsid w:val="00652C04"/>
    <w:rsid w:val="00674744"/>
    <w:rsid w:val="006759DD"/>
    <w:rsid w:val="006B0073"/>
    <w:rsid w:val="006C7F41"/>
    <w:rsid w:val="0070237B"/>
    <w:rsid w:val="007E7FE2"/>
    <w:rsid w:val="0082157A"/>
    <w:rsid w:val="008274F5"/>
    <w:rsid w:val="008E4BF8"/>
    <w:rsid w:val="0093482E"/>
    <w:rsid w:val="00957FEA"/>
    <w:rsid w:val="009B2A3B"/>
    <w:rsid w:val="00A15EB8"/>
    <w:rsid w:val="00A733EB"/>
    <w:rsid w:val="00AA238B"/>
    <w:rsid w:val="00AF3621"/>
    <w:rsid w:val="00B21E2C"/>
    <w:rsid w:val="00B77CEC"/>
    <w:rsid w:val="00C3082E"/>
    <w:rsid w:val="00C70F5F"/>
    <w:rsid w:val="00C80AD8"/>
    <w:rsid w:val="00CC43D3"/>
    <w:rsid w:val="00D22115"/>
    <w:rsid w:val="00D4248F"/>
    <w:rsid w:val="00E02C7D"/>
    <w:rsid w:val="00E2000D"/>
    <w:rsid w:val="00EE0EC4"/>
    <w:rsid w:val="00F82220"/>
    <w:rsid w:val="00FF21BC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FEBE"/>
  <w15:chartTrackingRefBased/>
  <w15:docId w15:val="{7B875A5E-6946-4024-836C-17AC1B3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1508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150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15080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515080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51508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1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5DC0-B551-4F51-9F03-8FE87A2B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5665</Words>
  <Characters>3230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M.Ivaschenko</dc:creator>
  <cp:keywords/>
  <dc:description/>
  <cp:lastModifiedBy>Sergey Kostenko</cp:lastModifiedBy>
  <cp:revision>7</cp:revision>
  <cp:lastPrinted>2022-11-28T10:43:00Z</cp:lastPrinted>
  <dcterms:created xsi:type="dcterms:W3CDTF">2023-04-11T08:27:00Z</dcterms:created>
  <dcterms:modified xsi:type="dcterms:W3CDTF">2023-04-17T23:49:00Z</dcterms:modified>
</cp:coreProperties>
</file>