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8F91" w14:textId="6E7CB00F" w:rsidR="009715F5" w:rsidRPr="002B3925" w:rsidRDefault="009715F5" w:rsidP="002B3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925">
        <w:rPr>
          <w:rFonts w:ascii="Calibri" w:eastAsia="Times New Roman" w:hAnsi="Calibri" w:cs="Calibri"/>
          <w:b/>
          <w:bCs/>
          <w:color w:val="000000"/>
        </w:rPr>
        <w:t xml:space="preserve">Інформація до загальних зборів, які відбудуться </w:t>
      </w:r>
      <w:r w:rsidR="00F418CA" w:rsidRPr="002B3925">
        <w:rPr>
          <w:rFonts w:ascii="Calibri" w:eastAsia="Times New Roman" w:hAnsi="Calibri" w:cs="Calibri"/>
          <w:b/>
          <w:bCs/>
          <w:color w:val="000000"/>
        </w:rPr>
        <w:t>30</w:t>
      </w:r>
      <w:r w:rsidRPr="002B3925">
        <w:rPr>
          <w:rFonts w:ascii="Calibri" w:eastAsia="Times New Roman" w:hAnsi="Calibri" w:cs="Calibri"/>
          <w:b/>
          <w:bCs/>
          <w:color w:val="000000"/>
        </w:rPr>
        <w:t>.04.202</w:t>
      </w:r>
      <w:r w:rsidR="00F418CA" w:rsidRPr="002B3925">
        <w:rPr>
          <w:rFonts w:ascii="Calibri" w:eastAsia="Times New Roman" w:hAnsi="Calibri" w:cs="Calibri"/>
          <w:b/>
          <w:bCs/>
          <w:color w:val="000000"/>
        </w:rPr>
        <w:t>5</w:t>
      </w:r>
      <w:r w:rsidRPr="002B3925">
        <w:rPr>
          <w:rFonts w:ascii="Calibri" w:eastAsia="Times New Roman" w:hAnsi="Calibri" w:cs="Calibri"/>
          <w:b/>
          <w:bCs/>
          <w:color w:val="000000"/>
        </w:rPr>
        <w:t>р.</w:t>
      </w:r>
    </w:p>
    <w:p w14:paraId="4CC0A6AF" w14:textId="77777777" w:rsidR="009715F5" w:rsidRPr="009715F5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76ED4" w14:textId="4B00B6DD" w:rsidR="009715F5" w:rsidRPr="009715F5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5F5">
        <w:rPr>
          <w:rFonts w:ascii="Calibri" w:eastAsia="Times New Roman" w:hAnsi="Calibri" w:cs="Calibri"/>
          <w:color w:val="000000"/>
        </w:rPr>
        <w:t xml:space="preserve">1. Кількість акцій станом на дату </w:t>
      </w:r>
      <w:r w:rsidR="00003C77">
        <w:rPr>
          <w:rFonts w:ascii="Calibri" w:eastAsia="Times New Roman" w:hAnsi="Calibri" w:cs="Calibri"/>
          <w:color w:val="000000"/>
        </w:rPr>
        <w:t>2</w:t>
      </w:r>
      <w:r w:rsidR="001B37A7">
        <w:rPr>
          <w:rFonts w:ascii="Calibri" w:eastAsia="Times New Roman" w:hAnsi="Calibri" w:cs="Calibri"/>
          <w:color w:val="000000"/>
        </w:rPr>
        <w:t>7</w:t>
      </w:r>
      <w:r w:rsidRPr="009715F5">
        <w:rPr>
          <w:rFonts w:ascii="Calibri" w:eastAsia="Times New Roman" w:hAnsi="Calibri" w:cs="Calibri"/>
          <w:color w:val="000000"/>
        </w:rPr>
        <w:t>.03.</w:t>
      </w:r>
      <w:r w:rsidR="001B37A7">
        <w:rPr>
          <w:rFonts w:ascii="Calibri" w:eastAsia="Times New Roman" w:hAnsi="Calibri" w:cs="Calibri"/>
          <w:color w:val="000000"/>
        </w:rPr>
        <w:t>2025</w:t>
      </w:r>
      <w:r w:rsidRPr="009715F5">
        <w:rPr>
          <w:rFonts w:ascii="Calibri" w:eastAsia="Times New Roman" w:hAnsi="Calibri" w:cs="Calibri"/>
          <w:color w:val="000000"/>
        </w:rPr>
        <w:t xml:space="preserve"> р. складання переліку осіб, яким надсилається повідомлення про загальні збори:</w:t>
      </w:r>
    </w:p>
    <w:p w14:paraId="1EF37A08" w14:textId="77777777" w:rsidR="009715F5" w:rsidRPr="009715F5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D5587" w14:textId="762324B8" w:rsidR="009715F5" w:rsidRPr="00C231BA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1BA">
        <w:rPr>
          <w:rFonts w:ascii="Calibri" w:eastAsia="Times New Roman" w:hAnsi="Calibri" w:cs="Calibri"/>
          <w:color w:val="000000"/>
        </w:rPr>
        <w:t xml:space="preserve">Загальна — </w:t>
      </w:r>
      <w:r w:rsidR="002468D3" w:rsidRPr="002468D3">
        <w:rPr>
          <w:rFonts w:ascii="Calibri" w:eastAsia="Times New Roman" w:hAnsi="Calibri" w:cs="Calibri"/>
          <w:color w:val="000000"/>
          <w:lang w:val="ru-RU"/>
        </w:rPr>
        <w:t>3</w:t>
      </w:r>
      <w:r w:rsidR="002468D3" w:rsidRPr="002468D3">
        <w:rPr>
          <w:rFonts w:ascii="Calibri" w:eastAsia="Times New Roman" w:hAnsi="Calibri" w:cs="Calibri"/>
          <w:color w:val="000000"/>
          <w:lang w:val="en-US"/>
        </w:rPr>
        <w:t> </w:t>
      </w:r>
      <w:r w:rsidR="002468D3" w:rsidRPr="002468D3">
        <w:rPr>
          <w:rFonts w:ascii="Calibri" w:eastAsia="Times New Roman" w:hAnsi="Calibri" w:cs="Calibri"/>
          <w:color w:val="000000"/>
          <w:lang w:val="ru-RU"/>
        </w:rPr>
        <w:t>277</w:t>
      </w:r>
      <w:r w:rsidR="002468D3" w:rsidRPr="002468D3">
        <w:rPr>
          <w:rFonts w:ascii="Calibri" w:eastAsia="Times New Roman" w:hAnsi="Calibri" w:cs="Calibri"/>
          <w:color w:val="000000"/>
          <w:lang w:val="en-US"/>
        </w:rPr>
        <w:t> </w:t>
      </w:r>
      <w:r w:rsidR="002468D3" w:rsidRPr="002468D3">
        <w:rPr>
          <w:rFonts w:ascii="Calibri" w:eastAsia="Times New Roman" w:hAnsi="Calibri" w:cs="Calibri"/>
          <w:color w:val="000000"/>
          <w:lang w:val="ru-RU"/>
        </w:rPr>
        <w:t>720</w:t>
      </w:r>
      <w:r w:rsidRPr="00C231BA">
        <w:rPr>
          <w:rFonts w:ascii="Calibri" w:eastAsia="Times New Roman" w:hAnsi="Calibri" w:cs="Calibri"/>
          <w:color w:val="000000"/>
        </w:rPr>
        <w:t xml:space="preserve"> шт.</w:t>
      </w:r>
    </w:p>
    <w:p w14:paraId="17E706F8" w14:textId="46FC6435" w:rsidR="009715F5" w:rsidRPr="009715F5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1BA">
        <w:rPr>
          <w:rFonts w:ascii="Calibri" w:eastAsia="Times New Roman" w:hAnsi="Calibri" w:cs="Calibri"/>
          <w:color w:val="000000"/>
        </w:rPr>
        <w:t xml:space="preserve">Голосуючих — </w:t>
      </w:r>
      <w:r w:rsidR="002468D3" w:rsidRPr="002468D3">
        <w:rPr>
          <w:rFonts w:ascii="Calibri" w:eastAsia="Times New Roman" w:hAnsi="Calibri" w:cs="Calibri"/>
          <w:color w:val="000000"/>
          <w:lang w:val="en-US"/>
        </w:rPr>
        <w:t>3 082 220</w:t>
      </w:r>
      <w:r w:rsidRPr="00C231BA">
        <w:rPr>
          <w:rFonts w:ascii="Calibri" w:eastAsia="Times New Roman" w:hAnsi="Calibri" w:cs="Calibri"/>
          <w:color w:val="000000"/>
        </w:rPr>
        <w:t>  шт.</w:t>
      </w:r>
    </w:p>
    <w:p w14:paraId="1503135D" w14:textId="77777777" w:rsidR="009715F5" w:rsidRPr="009715F5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0AA443" w14:textId="59A2B9FB" w:rsidR="009715F5" w:rsidRPr="009715F5" w:rsidRDefault="009715F5" w:rsidP="002B3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5F5">
        <w:rPr>
          <w:rFonts w:ascii="Calibri" w:eastAsia="Times New Roman" w:hAnsi="Calibri" w:cs="Calibri"/>
          <w:color w:val="000000"/>
        </w:rPr>
        <w:t>2. З проектами рішень з питань, включених до порядку денного загальних зборів</w:t>
      </w:r>
      <w:r w:rsidR="008D19AD">
        <w:rPr>
          <w:rFonts w:ascii="Calibri" w:eastAsia="Times New Roman" w:hAnsi="Calibri" w:cs="Calibri"/>
          <w:color w:val="000000"/>
          <w:lang w:val="ru-RU"/>
        </w:rPr>
        <w:t>, переліком документів, які необхідно надати акціонерам (їх представникам) для участі у зборах та порядком голосування</w:t>
      </w:r>
      <w:r w:rsidRPr="009715F5">
        <w:rPr>
          <w:rFonts w:ascii="Calibri" w:eastAsia="Times New Roman" w:hAnsi="Calibri" w:cs="Calibri"/>
          <w:color w:val="000000"/>
        </w:rPr>
        <w:t xml:space="preserve"> можна ознайомитись в повідомленні про проведення загальних зборів, яке розміщено на сайті.</w:t>
      </w:r>
    </w:p>
    <w:p w14:paraId="5D4C7122" w14:textId="77777777" w:rsidR="00F43B6B" w:rsidRDefault="00F43B6B"/>
    <w:sectPr w:rsidR="00F4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5F5"/>
    <w:rsid w:val="00003C77"/>
    <w:rsid w:val="001B37A7"/>
    <w:rsid w:val="002468D3"/>
    <w:rsid w:val="002B3925"/>
    <w:rsid w:val="008D19AD"/>
    <w:rsid w:val="009715F5"/>
    <w:rsid w:val="00C231BA"/>
    <w:rsid w:val="00D01BE6"/>
    <w:rsid w:val="00D70204"/>
    <w:rsid w:val="00DC0485"/>
    <w:rsid w:val="00F418CA"/>
    <w:rsid w:val="00F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1170"/>
  <w15:docId w15:val="{BFFB2A56-5C1E-49EC-902F-1ED7A9A2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Жминько</dc:creator>
  <cp:lastModifiedBy>Serhii Kostenko</cp:lastModifiedBy>
  <cp:revision>9</cp:revision>
  <dcterms:created xsi:type="dcterms:W3CDTF">2024-03-20T06:13:00Z</dcterms:created>
  <dcterms:modified xsi:type="dcterms:W3CDTF">2025-03-31T11:55:00Z</dcterms:modified>
</cp:coreProperties>
</file>